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634" w:rsidRPr="00FE3DF8" w:rsidRDefault="00F003BB" w:rsidP="00F003BB">
      <w:pPr>
        <w:jc w:val="center"/>
        <w:rPr>
          <w:i/>
          <w:color w:val="FF0000"/>
          <w:sz w:val="36"/>
          <w:szCs w:val="36"/>
          <w:u w:val="single"/>
        </w:rPr>
      </w:pPr>
      <w:r w:rsidRPr="00FE3DF8">
        <w:rPr>
          <w:i/>
          <w:color w:val="FF0000"/>
          <w:sz w:val="36"/>
          <w:szCs w:val="36"/>
          <w:u w:val="single"/>
        </w:rPr>
        <w:t>Year 10</w:t>
      </w:r>
      <w:r w:rsidR="00FE3DF8">
        <w:rPr>
          <w:i/>
          <w:color w:val="FF0000"/>
          <w:sz w:val="36"/>
          <w:szCs w:val="36"/>
          <w:u w:val="single"/>
        </w:rPr>
        <w:t xml:space="preserve"> English Literature</w:t>
      </w:r>
      <w:r w:rsidRPr="00FE3DF8">
        <w:rPr>
          <w:i/>
          <w:color w:val="FF0000"/>
          <w:sz w:val="36"/>
          <w:szCs w:val="36"/>
          <w:u w:val="single"/>
        </w:rPr>
        <w:t>: Remote Learning Booklet</w:t>
      </w:r>
    </w:p>
    <w:p w:rsidR="00F003BB" w:rsidRPr="00FE3DF8" w:rsidRDefault="00F003BB" w:rsidP="00F003BB">
      <w:pPr>
        <w:jc w:val="center"/>
        <w:rPr>
          <w:sz w:val="28"/>
          <w:szCs w:val="28"/>
        </w:rPr>
      </w:pPr>
      <w:r w:rsidRPr="00FE3DF8">
        <w:rPr>
          <w:sz w:val="28"/>
          <w:szCs w:val="28"/>
        </w:rPr>
        <w:t>‘Lord of the Flies’ / ‘A Taste of Honey’</w:t>
      </w:r>
    </w:p>
    <w:p w:rsidR="00F003BB" w:rsidRDefault="00F003BB" w:rsidP="00F003BB">
      <w:r>
        <w:t>You can print this booklet and handwrite your responses or type your responses – it’s a Word document you can edit.</w:t>
      </w:r>
    </w:p>
    <w:p w:rsidR="00F003BB" w:rsidRDefault="00F003BB" w:rsidP="00F003BB">
      <w:r>
        <w:t xml:space="preserve">You will typically have to isolate for ten days, which is six lessons of English Literature. </w:t>
      </w:r>
    </w:p>
    <w:p w:rsidR="00F003BB" w:rsidRDefault="00F003BB" w:rsidP="00F003BB">
      <w:r>
        <w:t xml:space="preserve">If you are reading </w:t>
      </w:r>
      <w:r w:rsidRPr="00F003BB">
        <w:rPr>
          <w:color w:val="FF0000"/>
        </w:rPr>
        <w:t>‘Lord of the Flies’</w:t>
      </w:r>
      <w:r>
        <w:t>, you should spend up to three of these lessons reading two chapters</w:t>
      </w:r>
      <w:r w:rsidR="00FE3DF8">
        <w:t xml:space="preserve"> of the novel</w:t>
      </w:r>
      <w:r>
        <w:t>, starting from where you left off at the point you had to isolate.</w:t>
      </w:r>
    </w:p>
    <w:p w:rsidR="00F003BB" w:rsidRDefault="00F003BB" w:rsidP="00F003BB">
      <w:r w:rsidRPr="00F003BB">
        <w:t xml:space="preserve">If you are reading </w:t>
      </w:r>
      <w:r w:rsidRPr="00F003BB">
        <w:rPr>
          <w:color w:val="FFC000"/>
        </w:rPr>
        <w:t>‘</w:t>
      </w:r>
      <w:r>
        <w:rPr>
          <w:color w:val="FFC000"/>
        </w:rPr>
        <w:t>A Taste of Honey</w:t>
      </w:r>
      <w:r w:rsidRPr="00F003BB">
        <w:rPr>
          <w:color w:val="FFC000"/>
        </w:rPr>
        <w:t>’</w:t>
      </w:r>
      <w:r w:rsidRPr="00F003BB">
        <w:t xml:space="preserve">, you should spend up to three of these lessons reading </w:t>
      </w:r>
      <w:r>
        <w:t>one</w:t>
      </w:r>
      <w:r w:rsidRPr="00F003BB">
        <w:t xml:space="preserve"> </w:t>
      </w:r>
      <w:r>
        <w:t>scene</w:t>
      </w:r>
      <w:r w:rsidR="00FE3DF8">
        <w:t xml:space="preserve"> of the play</w:t>
      </w:r>
      <w:r w:rsidRPr="00F003BB">
        <w:t>, starting with where you left off at the point you had to isolate.</w:t>
      </w:r>
    </w:p>
    <w:p w:rsidR="00F003BB" w:rsidRDefault="00F003BB" w:rsidP="00F003BB">
      <w:r>
        <w:t>For the remaining three lessons, for whichever text you are studying, you should answer the questions which appear in this booklet.</w:t>
      </w:r>
    </w:p>
    <w:p w:rsidR="00401BE7" w:rsidRDefault="00401BE7" w:rsidP="00F003BB">
      <w:r>
        <w:t>I started my isolation work on page _____ of the text and read up to page _____.</w:t>
      </w:r>
    </w:p>
    <w:tbl>
      <w:tblPr>
        <w:tblStyle w:val="TableGrid"/>
        <w:tblW w:w="10206" w:type="dxa"/>
        <w:tblInd w:w="-572" w:type="dxa"/>
        <w:tblLook w:val="04A0" w:firstRow="1" w:lastRow="0" w:firstColumn="1" w:lastColumn="0" w:noHBand="0" w:noVBand="1"/>
      </w:tblPr>
      <w:tblGrid>
        <w:gridCol w:w="5103"/>
        <w:gridCol w:w="5103"/>
      </w:tblGrid>
      <w:tr w:rsidR="00401BE7" w:rsidRPr="005954D7" w:rsidTr="008376B8">
        <w:tc>
          <w:tcPr>
            <w:tcW w:w="10206" w:type="dxa"/>
            <w:gridSpan w:val="2"/>
            <w:shd w:val="clear" w:color="auto" w:fill="000000" w:themeFill="text1"/>
          </w:tcPr>
          <w:p w:rsidR="00401BE7" w:rsidRPr="005954D7" w:rsidRDefault="00401BE7" w:rsidP="008376B8">
            <w:pPr>
              <w:pStyle w:val="ListParagraph"/>
              <w:numPr>
                <w:ilvl w:val="0"/>
                <w:numId w:val="1"/>
              </w:numPr>
              <w:jc w:val="center"/>
              <w:rPr>
                <w:rFonts w:ascii="Century Gothic" w:hAnsi="Century Gothic"/>
                <w:sz w:val="24"/>
                <w:szCs w:val="24"/>
              </w:rPr>
            </w:pPr>
            <w:r>
              <w:rPr>
                <w:rFonts w:ascii="Century Gothic" w:hAnsi="Century Gothic"/>
                <w:sz w:val="24"/>
                <w:szCs w:val="24"/>
              </w:rPr>
              <w:t>Select a key character from your reading during isolation. Detail what happens to the character in the section you have read.</w:t>
            </w:r>
          </w:p>
        </w:tc>
      </w:tr>
      <w:tr w:rsidR="00401BE7" w:rsidTr="008376B8">
        <w:tc>
          <w:tcPr>
            <w:tcW w:w="10206" w:type="dxa"/>
            <w:gridSpan w:val="2"/>
            <w:shd w:val="clear" w:color="auto" w:fill="FFFFFF" w:themeFill="background1"/>
          </w:tcPr>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rPr>
                <w:rFonts w:ascii="Century Gothic" w:hAnsi="Century Gothic"/>
                <w:sz w:val="24"/>
                <w:szCs w:val="24"/>
              </w:rPr>
            </w:pPr>
          </w:p>
        </w:tc>
      </w:tr>
      <w:tr w:rsidR="00401BE7" w:rsidRPr="005954D7" w:rsidTr="008376B8">
        <w:tc>
          <w:tcPr>
            <w:tcW w:w="10206" w:type="dxa"/>
            <w:gridSpan w:val="2"/>
            <w:shd w:val="clear" w:color="auto" w:fill="000000" w:themeFill="text1"/>
          </w:tcPr>
          <w:p w:rsidR="00401BE7" w:rsidRPr="005954D7" w:rsidRDefault="00401BE7" w:rsidP="008376B8">
            <w:pPr>
              <w:pStyle w:val="ListParagraph"/>
              <w:numPr>
                <w:ilvl w:val="0"/>
                <w:numId w:val="1"/>
              </w:numPr>
              <w:jc w:val="center"/>
              <w:rPr>
                <w:rFonts w:ascii="Century Gothic" w:hAnsi="Century Gothic"/>
                <w:sz w:val="24"/>
                <w:szCs w:val="24"/>
              </w:rPr>
            </w:pPr>
            <w:r>
              <w:rPr>
                <w:rFonts w:ascii="Century Gothic" w:hAnsi="Century Gothic"/>
                <w:sz w:val="24"/>
                <w:szCs w:val="24"/>
              </w:rPr>
              <w:t>Select a key theme which has been significant in the section you have read during isolation. How has that theme developed during your reading</w:t>
            </w:r>
            <w:r w:rsidR="004E1AC5">
              <w:rPr>
                <w:rFonts w:ascii="Century Gothic" w:hAnsi="Century Gothic"/>
                <w:sz w:val="24"/>
                <w:szCs w:val="24"/>
              </w:rPr>
              <w:t>?</w:t>
            </w:r>
          </w:p>
        </w:tc>
      </w:tr>
      <w:tr w:rsidR="00401BE7" w:rsidTr="008376B8">
        <w:tc>
          <w:tcPr>
            <w:tcW w:w="10206" w:type="dxa"/>
            <w:gridSpan w:val="2"/>
            <w:shd w:val="clear" w:color="auto" w:fill="FFFFFF" w:themeFill="background1"/>
          </w:tcPr>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4E1AC5">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p>
        </w:tc>
      </w:tr>
      <w:tr w:rsidR="00401BE7" w:rsidRPr="005954D7" w:rsidTr="008376B8">
        <w:tc>
          <w:tcPr>
            <w:tcW w:w="10206" w:type="dxa"/>
            <w:gridSpan w:val="2"/>
            <w:shd w:val="clear" w:color="auto" w:fill="000000" w:themeFill="text1"/>
          </w:tcPr>
          <w:p w:rsidR="00401BE7" w:rsidRPr="005954D7" w:rsidRDefault="00FE3DF8" w:rsidP="008376B8">
            <w:pPr>
              <w:pStyle w:val="ListParagraph"/>
              <w:numPr>
                <w:ilvl w:val="0"/>
                <w:numId w:val="1"/>
              </w:numPr>
              <w:jc w:val="center"/>
              <w:rPr>
                <w:rFonts w:ascii="Century Gothic" w:hAnsi="Century Gothic"/>
                <w:sz w:val="24"/>
                <w:szCs w:val="24"/>
              </w:rPr>
            </w:pPr>
            <w:r>
              <w:rPr>
                <w:rFonts w:ascii="Century Gothic" w:hAnsi="Century Gothic"/>
                <w:sz w:val="24"/>
                <w:szCs w:val="24"/>
              </w:rPr>
              <w:lastRenderedPageBreak/>
              <w:t>Context and Message</w:t>
            </w:r>
          </w:p>
        </w:tc>
      </w:tr>
      <w:tr w:rsidR="00401BE7" w:rsidTr="008376B8">
        <w:tc>
          <w:tcPr>
            <w:tcW w:w="5103" w:type="dxa"/>
            <w:shd w:val="clear" w:color="auto" w:fill="FFFFFF" w:themeFill="background1"/>
          </w:tcPr>
          <w:p w:rsidR="00401BE7" w:rsidRDefault="00FE3DF8" w:rsidP="008376B8">
            <w:pPr>
              <w:rPr>
                <w:rFonts w:ascii="Century Gothic" w:hAnsi="Century Gothic"/>
                <w:b/>
                <w:sz w:val="24"/>
                <w:szCs w:val="24"/>
              </w:rPr>
            </w:pPr>
            <w:r>
              <w:rPr>
                <w:rFonts w:ascii="Century Gothic" w:hAnsi="Century Gothic"/>
                <w:b/>
                <w:sz w:val="24"/>
                <w:szCs w:val="24"/>
              </w:rPr>
              <w:t>How has your isolation reading linked to any social or historical context work you may have done during your lessons? What message do you think the writer is trying to get across to their reader?</w:t>
            </w:r>
          </w:p>
          <w:p w:rsidR="00401BE7" w:rsidRPr="00134816" w:rsidRDefault="00401BE7" w:rsidP="008376B8">
            <w:pPr>
              <w:rPr>
                <w:rFonts w:ascii="Century Gothic" w:hAnsi="Century Gothic"/>
                <w:b/>
                <w:sz w:val="24"/>
                <w:szCs w:val="24"/>
              </w:rPr>
            </w:pPr>
          </w:p>
        </w:tc>
        <w:tc>
          <w:tcPr>
            <w:tcW w:w="5103" w:type="dxa"/>
            <w:shd w:val="clear" w:color="auto" w:fill="FFFFFF" w:themeFill="background1"/>
          </w:tcPr>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w:t>
            </w:r>
          </w:p>
        </w:tc>
      </w:tr>
      <w:tr w:rsidR="00401BE7" w:rsidTr="008376B8">
        <w:tc>
          <w:tcPr>
            <w:tcW w:w="10206" w:type="dxa"/>
            <w:gridSpan w:val="2"/>
            <w:shd w:val="clear" w:color="auto" w:fill="000000" w:themeFill="text1"/>
          </w:tcPr>
          <w:p w:rsidR="00FE3DF8" w:rsidRDefault="00FE3DF8" w:rsidP="00FE3DF8">
            <w:pPr>
              <w:pStyle w:val="ListParagraph"/>
              <w:numPr>
                <w:ilvl w:val="0"/>
                <w:numId w:val="1"/>
              </w:numPr>
              <w:jc w:val="center"/>
              <w:rPr>
                <w:rFonts w:ascii="Century Gothic" w:hAnsi="Century Gothic"/>
                <w:sz w:val="24"/>
                <w:szCs w:val="24"/>
              </w:rPr>
            </w:pPr>
            <w:r w:rsidRPr="00FE3DF8">
              <w:rPr>
                <w:rFonts w:ascii="Century Gothic" w:hAnsi="Century Gothic"/>
                <w:sz w:val="24"/>
                <w:szCs w:val="24"/>
              </w:rPr>
              <w:t>Give a personal response to your isolation reading. How do you feel towards certain characters?</w:t>
            </w:r>
            <w:r w:rsidR="004E1AC5">
              <w:rPr>
                <w:rFonts w:ascii="Century Gothic" w:hAnsi="Century Gothic"/>
                <w:sz w:val="24"/>
                <w:szCs w:val="24"/>
              </w:rPr>
              <w:t xml:space="preserve"> Consider your choice of vocabulary and whether your personal responses</w:t>
            </w:r>
            <w:bookmarkStart w:id="0" w:name="_GoBack"/>
            <w:bookmarkEnd w:id="0"/>
            <w:r w:rsidR="004E1AC5">
              <w:rPr>
                <w:rFonts w:ascii="Century Gothic" w:hAnsi="Century Gothic"/>
                <w:sz w:val="24"/>
                <w:szCs w:val="24"/>
              </w:rPr>
              <w:t xml:space="preserve"> to any characters have changed at all over your reading, and why that might be.</w:t>
            </w:r>
          </w:p>
          <w:p w:rsidR="00401BE7" w:rsidRDefault="00401BE7" w:rsidP="00FE3DF8">
            <w:pPr>
              <w:jc w:val="center"/>
              <w:rPr>
                <w:rFonts w:ascii="Century Gothic" w:hAnsi="Century Gothic"/>
                <w:sz w:val="24"/>
                <w:szCs w:val="24"/>
              </w:rPr>
            </w:pPr>
            <w:r>
              <w:rPr>
                <w:rFonts w:ascii="Century Gothic" w:hAnsi="Century Gothic"/>
                <w:sz w:val="24"/>
                <w:szCs w:val="24"/>
              </w:rPr>
              <w:t xml:space="preserve"> </w:t>
            </w:r>
          </w:p>
        </w:tc>
      </w:tr>
      <w:tr w:rsidR="00401BE7" w:rsidTr="008376B8">
        <w:tc>
          <w:tcPr>
            <w:tcW w:w="10206" w:type="dxa"/>
            <w:gridSpan w:val="2"/>
            <w:shd w:val="clear" w:color="auto" w:fill="FFFFFF" w:themeFill="background1"/>
          </w:tcPr>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lastRenderedPageBreak/>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tc>
      </w:tr>
      <w:tr w:rsidR="00401BE7" w:rsidTr="008376B8">
        <w:tc>
          <w:tcPr>
            <w:tcW w:w="10206" w:type="dxa"/>
            <w:gridSpan w:val="2"/>
            <w:shd w:val="clear" w:color="auto" w:fill="000000" w:themeFill="text1"/>
          </w:tcPr>
          <w:p w:rsidR="00401BE7" w:rsidRPr="00401BE7" w:rsidRDefault="00401BE7" w:rsidP="00401BE7">
            <w:pPr>
              <w:pStyle w:val="ListParagraph"/>
              <w:numPr>
                <w:ilvl w:val="0"/>
                <w:numId w:val="1"/>
              </w:numPr>
              <w:jc w:val="center"/>
              <w:rPr>
                <w:rFonts w:ascii="Century Gothic" w:hAnsi="Century Gothic"/>
                <w:sz w:val="24"/>
                <w:szCs w:val="24"/>
              </w:rPr>
            </w:pPr>
            <w:r>
              <w:rPr>
                <w:rFonts w:ascii="Century Gothic" w:hAnsi="Century Gothic"/>
                <w:sz w:val="24"/>
                <w:szCs w:val="24"/>
              </w:rPr>
              <w:lastRenderedPageBreak/>
              <w:t>Select a character from your text – it should be a different character from the one you selected for Question 1. Write a diary entry from your chosen character’s perspective, detailing their thoughts and feelings from the events they have experienced in the text up to the point where you finished your isolation reading</w:t>
            </w:r>
            <w:r w:rsidRPr="00401BE7">
              <w:rPr>
                <w:rFonts w:ascii="Century Gothic" w:hAnsi="Century Gothic"/>
                <w:sz w:val="24"/>
                <w:szCs w:val="24"/>
              </w:rPr>
              <w:t xml:space="preserve">. </w:t>
            </w:r>
          </w:p>
          <w:p w:rsidR="00401BE7" w:rsidRDefault="00401BE7" w:rsidP="008376B8">
            <w:pPr>
              <w:jc w:val="center"/>
              <w:rPr>
                <w:rFonts w:ascii="Century Gothic" w:hAnsi="Century Gothic"/>
                <w:sz w:val="24"/>
                <w:szCs w:val="24"/>
              </w:rPr>
            </w:pPr>
          </w:p>
        </w:tc>
      </w:tr>
      <w:tr w:rsidR="00401BE7" w:rsidTr="008376B8">
        <w:tc>
          <w:tcPr>
            <w:tcW w:w="10206" w:type="dxa"/>
            <w:gridSpan w:val="2"/>
            <w:shd w:val="clear" w:color="auto" w:fill="FFFFFF" w:themeFill="background1"/>
          </w:tcPr>
          <w:p w:rsidR="00401BE7" w:rsidRDefault="00401BE7" w:rsidP="008376B8">
            <w:pPr>
              <w:jc w:val="center"/>
              <w:rPr>
                <w:rFonts w:ascii="Century Gothic" w:hAnsi="Century Gothic"/>
                <w:sz w:val="24"/>
                <w:szCs w:val="24"/>
              </w:rPr>
            </w:pPr>
            <w:r>
              <w:rPr>
                <w:rFonts w:ascii="Century Gothic" w:hAnsi="Century Gothic"/>
                <w:sz w:val="24"/>
                <w:szCs w:val="24"/>
              </w:rPr>
              <w:t xml:space="preserve">My chosen character is </w:t>
            </w:r>
            <w:r>
              <w:rPr>
                <w:rFonts w:ascii="Century Gothic" w:hAnsi="Century Gothic"/>
                <w:sz w:val="24"/>
                <w:szCs w:val="24"/>
              </w:rPr>
              <w:t>_______________</w:t>
            </w:r>
            <w:r>
              <w:rPr>
                <w:rFonts w:ascii="Century Gothic" w:hAnsi="Century Gothic"/>
                <w:sz w:val="24"/>
                <w:szCs w:val="24"/>
              </w:rPr>
              <w:t>.</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lastRenderedPageBreak/>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tc>
      </w:tr>
      <w:tr w:rsidR="00401BE7" w:rsidTr="008376B8">
        <w:tc>
          <w:tcPr>
            <w:tcW w:w="10206" w:type="dxa"/>
            <w:gridSpan w:val="2"/>
            <w:shd w:val="clear" w:color="auto" w:fill="FFFFFF" w:themeFill="background1"/>
          </w:tcPr>
          <w:p w:rsidR="00401BE7" w:rsidRDefault="00401BE7" w:rsidP="008376B8">
            <w:pPr>
              <w:jc w:val="center"/>
              <w:rPr>
                <w:rFonts w:ascii="Century Gothic" w:hAnsi="Century Gothic"/>
                <w:sz w:val="24"/>
                <w:szCs w:val="24"/>
              </w:rPr>
            </w:pPr>
            <w:r>
              <w:rPr>
                <w:rFonts w:ascii="Century Gothic" w:hAnsi="Century Gothic"/>
                <w:sz w:val="24"/>
                <w:szCs w:val="24"/>
              </w:rPr>
              <w:lastRenderedPageBreak/>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8376B8">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p w:rsidR="00401BE7" w:rsidRDefault="00401BE7" w:rsidP="00401BE7">
            <w:pPr>
              <w:jc w:val="center"/>
              <w:rPr>
                <w:rFonts w:ascii="Century Gothic" w:hAnsi="Century Gothic"/>
                <w:sz w:val="24"/>
                <w:szCs w:val="24"/>
              </w:rPr>
            </w:pPr>
            <w:r>
              <w:rPr>
                <w:rFonts w:ascii="Century Gothic" w:hAnsi="Century Gothic"/>
                <w:sz w:val="24"/>
                <w:szCs w:val="24"/>
              </w:rPr>
              <w:t>___________________________________________________________________________________</w:t>
            </w:r>
          </w:p>
        </w:tc>
      </w:tr>
    </w:tbl>
    <w:p w:rsidR="00F003BB" w:rsidRDefault="00F003BB" w:rsidP="00F003BB"/>
    <w:sectPr w:rsidR="00F00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81C12"/>
    <w:multiLevelType w:val="hybridMultilevel"/>
    <w:tmpl w:val="8894F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9A3F5F"/>
    <w:multiLevelType w:val="hybridMultilevel"/>
    <w:tmpl w:val="8894F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BB"/>
    <w:rsid w:val="00401BE7"/>
    <w:rsid w:val="004E1AC5"/>
    <w:rsid w:val="008B5634"/>
    <w:rsid w:val="00D459DA"/>
    <w:rsid w:val="00F003BB"/>
    <w:rsid w:val="00FE3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36DD"/>
  <w15:chartTrackingRefBased/>
  <w15:docId w15:val="{821266E6-BB74-4BA5-9359-2F8B0163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RMGS</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Coker</dc:creator>
  <cp:keywords/>
  <dc:description/>
  <cp:lastModifiedBy>D Coker</cp:lastModifiedBy>
  <cp:revision>2</cp:revision>
  <dcterms:created xsi:type="dcterms:W3CDTF">2021-09-06T13:40:00Z</dcterms:created>
  <dcterms:modified xsi:type="dcterms:W3CDTF">2021-09-06T14:07:00Z</dcterms:modified>
</cp:coreProperties>
</file>